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ECD" w:rsidRPr="00FA2CF4" w:rsidRDefault="00C20ECD" w:rsidP="00C93E8C">
      <w:pPr>
        <w:pStyle w:val="tkTekst"/>
        <w:tabs>
          <w:tab w:val="left" w:pos="1134"/>
        </w:tabs>
        <w:spacing w:after="0" w:line="360" w:lineRule="auto"/>
        <w:ind w:firstLine="425"/>
        <w:jc w:val="center"/>
        <w:rPr>
          <w:rFonts w:ascii="Times New Roman" w:hAnsi="Times New Roman" w:cs="Times New Roman"/>
          <w:b/>
          <w:sz w:val="32"/>
          <w:szCs w:val="28"/>
          <w:lang w:val="ky-KG"/>
        </w:rPr>
      </w:pPr>
      <w:r w:rsidRPr="00FA2CF4">
        <w:rPr>
          <w:rFonts w:ascii="Times New Roman" w:hAnsi="Times New Roman" w:cs="Times New Roman"/>
          <w:b/>
          <w:sz w:val="32"/>
          <w:szCs w:val="28"/>
          <w:lang w:val="ky-KG"/>
        </w:rPr>
        <w:t>«Монополиялык жогорку (төмөн) бааны аныктоонун тартибин бекитүү жөнүндө» Кыргыз Республикасынын  Министрлер Кабинетинин токтом долбооруна</w:t>
      </w:r>
    </w:p>
    <w:p w:rsidR="00C20ECD" w:rsidRPr="00FA2CF4" w:rsidRDefault="00C20ECD" w:rsidP="00C93E8C">
      <w:pPr>
        <w:pStyle w:val="tkTekst"/>
        <w:spacing w:after="0" w:line="360" w:lineRule="auto"/>
        <w:ind w:firstLine="425"/>
        <w:jc w:val="center"/>
        <w:rPr>
          <w:rFonts w:ascii="Times New Roman" w:hAnsi="Times New Roman" w:cs="Times New Roman"/>
          <w:b/>
          <w:sz w:val="32"/>
          <w:szCs w:val="28"/>
          <w:lang w:val="ky-KG"/>
        </w:rPr>
      </w:pPr>
      <w:r w:rsidRPr="00FA2CF4">
        <w:rPr>
          <w:rFonts w:ascii="Times New Roman" w:hAnsi="Times New Roman" w:cs="Times New Roman"/>
          <w:b/>
          <w:sz w:val="32"/>
          <w:szCs w:val="28"/>
          <w:lang w:val="ky-KG"/>
        </w:rPr>
        <w:t>НЕГИЗДЕМЕ-МААЛЫМКАТ</w:t>
      </w:r>
    </w:p>
    <w:p w:rsidR="00C20ECD" w:rsidRPr="00FA2CF4" w:rsidRDefault="00C20ECD" w:rsidP="00E21D9C">
      <w:pPr>
        <w:spacing w:after="0" w:line="360" w:lineRule="auto"/>
        <w:jc w:val="center"/>
        <w:rPr>
          <w:rFonts w:ascii="Times New Roman" w:hAnsi="Times New Roman" w:cs="Times New Roman"/>
          <w:b/>
          <w:sz w:val="28"/>
          <w:lang w:val="ky-KG"/>
        </w:rPr>
      </w:pPr>
    </w:p>
    <w:p w:rsidR="00DF0ED3" w:rsidRPr="00FA2CF4" w:rsidRDefault="00DF0ED3" w:rsidP="00E21D9C">
      <w:pPr>
        <w:pStyle w:val="tkTekst"/>
        <w:spacing w:after="0" w:line="360" w:lineRule="auto"/>
        <w:rPr>
          <w:rFonts w:ascii="Times New Roman" w:hAnsi="Times New Roman" w:cs="Times New Roman"/>
          <w:b/>
          <w:bCs/>
          <w:sz w:val="28"/>
          <w:szCs w:val="28"/>
          <w:lang w:val="ky-KG"/>
        </w:rPr>
      </w:pPr>
      <w:r w:rsidRPr="00FA2CF4">
        <w:rPr>
          <w:rFonts w:ascii="Times New Roman" w:hAnsi="Times New Roman" w:cs="Times New Roman"/>
          <w:b/>
          <w:bCs/>
          <w:sz w:val="28"/>
          <w:szCs w:val="28"/>
          <w:lang w:val="ky-KG"/>
        </w:rPr>
        <w:t xml:space="preserve">1. </w:t>
      </w:r>
      <w:r w:rsidR="00C20ECD" w:rsidRPr="00FA2CF4">
        <w:rPr>
          <w:rFonts w:ascii="Times New Roman" w:hAnsi="Times New Roman" w:cs="Times New Roman"/>
          <w:b/>
          <w:bCs/>
          <w:sz w:val="28"/>
          <w:szCs w:val="28"/>
          <w:lang w:val="ky-KG"/>
        </w:rPr>
        <w:t>Максаты жана милдеттери</w:t>
      </w:r>
    </w:p>
    <w:p w:rsidR="00250E04" w:rsidRPr="00FA2CF4" w:rsidRDefault="00250E04" w:rsidP="00E21D9C">
      <w:pPr>
        <w:spacing w:after="0" w:line="360" w:lineRule="auto"/>
        <w:ind w:firstLine="567"/>
        <w:jc w:val="both"/>
        <w:textAlignment w:val="baseline"/>
        <w:rPr>
          <w:rFonts w:ascii="Times New Roman" w:hAnsi="Times New Roman" w:cs="Times New Roman"/>
          <w:bCs/>
          <w:sz w:val="28"/>
          <w:szCs w:val="28"/>
          <w:lang w:val="ky-KG"/>
        </w:rPr>
      </w:pPr>
      <w:r w:rsidRPr="00FA2CF4">
        <w:rPr>
          <w:rFonts w:ascii="Times New Roman" w:hAnsi="Times New Roman" w:cs="Times New Roman"/>
          <w:bCs/>
          <w:sz w:val="28"/>
          <w:szCs w:val="28"/>
          <w:lang w:val="ky-KG"/>
        </w:rPr>
        <w:t xml:space="preserve">Бул долбоор </w:t>
      </w:r>
      <w:r w:rsidR="00D14C53" w:rsidRPr="00FA2CF4">
        <w:rPr>
          <w:rFonts w:ascii="Times New Roman" w:hAnsi="Times New Roman" w:cs="Times New Roman"/>
          <w:bCs/>
          <w:sz w:val="28"/>
          <w:szCs w:val="28"/>
          <w:lang w:val="ky-KG"/>
        </w:rPr>
        <w:t>2022-жылдын 20-январындагы</w:t>
      </w:r>
      <w:r w:rsidR="00846BEB" w:rsidRPr="00FA2CF4">
        <w:rPr>
          <w:rFonts w:ascii="Times New Roman" w:hAnsi="Times New Roman" w:cs="Times New Roman"/>
          <w:bCs/>
          <w:sz w:val="28"/>
          <w:szCs w:val="28"/>
          <w:lang w:val="ky-KG"/>
        </w:rPr>
        <w:t xml:space="preserve"> №8</w:t>
      </w:r>
      <w:r w:rsidR="00D14C53" w:rsidRPr="00FA2CF4">
        <w:rPr>
          <w:rFonts w:ascii="Times New Roman" w:hAnsi="Times New Roman" w:cs="Times New Roman"/>
          <w:bCs/>
          <w:sz w:val="28"/>
          <w:szCs w:val="28"/>
          <w:lang w:val="ky-KG"/>
        </w:rPr>
        <w:t xml:space="preserve"> </w:t>
      </w:r>
      <w:r w:rsidRPr="00FA2CF4">
        <w:rPr>
          <w:rFonts w:ascii="Times New Roman" w:hAnsi="Times New Roman" w:cs="Times New Roman"/>
          <w:bCs/>
          <w:sz w:val="28"/>
          <w:szCs w:val="28"/>
          <w:lang w:val="ky-KG"/>
        </w:rPr>
        <w:t>«Атаандаштык жөнүндө» Кыргыз Республикасынын Мыйзамына өзгөртүүлөрдү киргизүү тууралуу» Кыргыз Республикасынын Мыйзамынын 8-беренесин аткаруу</w:t>
      </w:r>
      <w:r w:rsidR="00C23257" w:rsidRPr="00FA2CF4">
        <w:rPr>
          <w:rFonts w:ascii="Times New Roman" w:hAnsi="Times New Roman" w:cs="Times New Roman"/>
          <w:bCs/>
          <w:sz w:val="28"/>
          <w:szCs w:val="28"/>
          <w:lang w:val="ky-KG"/>
        </w:rPr>
        <w:t>да</w:t>
      </w:r>
      <w:r w:rsidRPr="00FA2CF4">
        <w:rPr>
          <w:rFonts w:ascii="Times New Roman" w:hAnsi="Times New Roman" w:cs="Times New Roman"/>
          <w:bCs/>
          <w:sz w:val="28"/>
          <w:szCs w:val="28"/>
          <w:lang w:val="ky-KG"/>
        </w:rPr>
        <w:t xml:space="preserve"> жана монополиялык жогорку киреше алуу жана монополиялык төмөн бааларды колдонуу менен рыноктон атаандаштарды четтетүү максатында монополиялык жогорку (төмөн) бааларды аныктоонун тартибин </w:t>
      </w:r>
      <w:r w:rsidR="001D4541">
        <w:rPr>
          <w:rFonts w:ascii="Times New Roman" w:hAnsi="Times New Roman" w:cs="Times New Roman"/>
          <w:bCs/>
          <w:sz w:val="28"/>
          <w:szCs w:val="28"/>
          <w:lang w:val="ky-KG"/>
        </w:rPr>
        <w:t>бекитүү</w:t>
      </w:r>
      <w:r w:rsidRPr="00FA2CF4">
        <w:rPr>
          <w:rFonts w:ascii="Times New Roman" w:hAnsi="Times New Roman" w:cs="Times New Roman"/>
          <w:bCs/>
          <w:sz w:val="28"/>
          <w:szCs w:val="28"/>
          <w:lang w:val="ky-KG"/>
        </w:rPr>
        <w:t xml:space="preserve"> жана үстөмдүк кылуучу ишканалар тарабынан бааларды көтөрүүнүн эсебинен кыянаттык менен пайдаланууга жол бербөө боюнча өз убагында чараларды көрүү максатында даярдалган.</w:t>
      </w:r>
    </w:p>
    <w:p w:rsidR="00DF0ED3" w:rsidRPr="00FA2CF4" w:rsidRDefault="00DF0ED3" w:rsidP="00E21D9C">
      <w:pPr>
        <w:spacing w:after="0" w:line="360" w:lineRule="auto"/>
        <w:ind w:firstLine="567"/>
        <w:textAlignment w:val="baseline"/>
        <w:rPr>
          <w:rFonts w:ascii="Times New Roman" w:hAnsi="Times New Roman" w:cs="Times New Roman"/>
          <w:bCs/>
          <w:sz w:val="28"/>
          <w:szCs w:val="28"/>
          <w:lang w:val="ky-KG"/>
        </w:rPr>
      </w:pPr>
      <w:r w:rsidRPr="00FA2CF4">
        <w:rPr>
          <w:rFonts w:ascii="Times New Roman" w:hAnsi="Times New Roman" w:cs="Times New Roman"/>
          <w:b/>
          <w:bCs/>
          <w:sz w:val="28"/>
          <w:szCs w:val="28"/>
          <w:lang w:val="ky-KG"/>
        </w:rPr>
        <w:t xml:space="preserve">2. </w:t>
      </w:r>
      <w:r w:rsidR="00D0671D" w:rsidRPr="00FA2CF4">
        <w:rPr>
          <w:rFonts w:ascii="Times New Roman" w:hAnsi="Times New Roman" w:cs="Times New Roman"/>
          <w:b/>
          <w:bCs/>
          <w:sz w:val="28"/>
          <w:szCs w:val="28"/>
          <w:lang w:val="ky-KG"/>
        </w:rPr>
        <w:t>Бан</w:t>
      </w:r>
      <w:r w:rsidR="00EE54B5" w:rsidRPr="00FA2CF4">
        <w:rPr>
          <w:rFonts w:ascii="Times New Roman" w:hAnsi="Times New Roman" w:cs="Times New Roman"/>
          <w:b/>
          <w:bCs/>
          <w:sz w:val="28"/>
          <w:szCs w:val="28"/>
          <w:lang w:val="ky-KG"/>
        </w:rPr>
        <w:t>доочу бөлүк</w:t>
      </w:r>
    </w:p>
    <w:p w:rsidR="000365B0" w:rsidRPr="00FA2CF4" w:rsidRDefault="000365B0" w:rsidP="00B15DB6">
      <w:pPr>
        <w:spacing w:line="360" w:lineRule="auto"/>
        <w:ind w:firstLine="567"/>
        <w:jc w:val="both"/>
        <w:rPr>
          <w:rFonts w:ascii="Times New Roman" w:hAnsi="Times New Roman" w:cs="Times New Roman"/>
          <w:sz w:val="28"/>
          <w:szCs w:val="28"/>
          <w:highlight w:val="yellow"/>
          <w:lang w:val="ky-KG"/>
        </w:rPr>
      </w:pPr>
      <w:r w:rsidRPr="00FA2CF4">
        <w:rPr>
          <w:rFonts w:ascii="Times New Roman" w:hAnsi="Times New Roman" w:cs="Times New Roman"/>
          <w:sz w:val="28"/>
          <w:szCs w:val="28"/>
          <w:lang w:val="ky-KG"/>
        </w:rPr>
        <w:t xml:space="preserve">«Атаандаштык жөнүндө» Кыргыз Республикасынын Мыйзамына өзгөртүүлөрдү киргизүү тууралуу» Кыргыз Республикасынын Мыйзамынын 1-беренесинде «Атаандаштык жөнүндө» Мыйзамдын 4-1 жана 4-2-беренелерин </w:t>
      </w:r>
      <w:r w:rsidR="00A47E6C" w:rsidRPr="00FA2CF4">
        <w:rPr>
          <w:rFonts w:ascii="Times New Roman" w:hAnsi="Times New Roman" w:cs="Times New Roman"/>
          <w:sz w:val="28"/>
          <w:szCs w:val="28"/>
          <w:lang w:val="ky-KG"/>
        </w:rPr>
        <w:t xml:space="preserve">Кыргыз Республикасынын Министрлер Кабинетине </w:t>
      </w:r>
      <w:r w:rsidRPr="00FA2CF4">
        <w:rPr>
          <w:rFonts w:ascii="Times New Roman" w:hAnsi="Times New Roman" w:cs="Times New Roman"/>
          <w:sz w:val="28"/>
          <w:szCs w:val="28"/>
          <w:lang w:val="ky-KG"/>
        </w:rPr>
        <w:t xml:space="preserve">монополиялык жогорку жана монополиялык төмөн бааларды </w:t>
      </w:r>
      <w:r w:rsidR="001D4541">
        <w:rPr>
          <w:rFonts w:ascii="Times New Roman" w:hAnsi="Times New Roman" w:cs="Times New Roman"/>
          <w:sz w:val="28"/>
          <w:szCs w:val="28"/>
          <w:lang w:val="ky-KG"/>
        </w:rPr>
        <w:t>бекитүү</w:t>
      </w:r>
      <w:r w:rsidRPr="00FA2CF4">
        <w:rPr>
          <w:rFonts w:ascii="Times New Roman" w:hAnsi="Times New Roman" w:cs="Times New Roman"/>
          <w:sz w:val="28"/>
          <w:szCs w:val="28"/>
          <w:lang w:val="ky-KG"/>
        </w:rPr>
        <w:t xml:space="preserve"> тартибин бекитүү боюнча ыйгарым укук берүү жөнүндө ченем менен толуктоо каралган.</w:t>
      </w:r>
    </w:p>
    <w:p w:rsidR="00FB0BF3" w:rsidRPr="00FA2CF4" w:rsidRDefault="00FB0BF3" w:rsidP="00FB0BF3">
      <w:pPr>
        <w:shd w:val="clear" w:color="auto" w:fill="FFFFFF"/>
        <w:spacing w:after="0" w:line="360" w:lineRule="auto"/>
        <w:ind w:firstLine="663"/>
        <w:jc w:val="both"/>
        <w:rPr>
          <w:rFonts w:ascii="Times New Roman" w:hAnsi="Times New Roman" w:cs="Times New Roman"/>
          <w:sz w:val="28"/>
          <w:szCs w:val="28"/>
          <w:lang w:val="ky-KG"/>
        </w:rPr>
      </w:pPr>
      <w:r w:rsidRPr="00FA2CF4">
        <w:rPr>
          <w:rFonts w:ascii="Times New Roman" w:hAnsi="Times New Roman" w:cs="Times New Roman"/>
          <w:sz w:val="28"/>
          <w:szCs w:val="28"/>
          <w:lang w:val="ky-KG"/>
        </w:rPr>
        <w:t xml:space="preserve">Монополиялык жогорку (төмөн) бааларды аныктоо тартибин </w:t>
      </w:r>
      <w:r w:rsidR="001D4541">
        <w:rPr>
          <w:rFonts w:ascii="Times New Roman" w:hAnsi="Times New Roman" w:cs="Times New Roman"/>
          <w:sz w:val="28"/>
          <w:szCs w:val="28"/>
          <w:lang w:val="ky-KG"/>
        </w:rPr>
        <w:t>бекитүү</w:t>
      </w:r>
      <w:r w:rsidRPr="00FA2CF4">
        <w:rPr>
          <w:rFonts w:ascii="Times New Roman" w:hAnsi="Times New Roman" w:cs="Times New Roman"/>
          <w:sz w:val="28"/>
          <w:szCs w:val="28"/>
          <w:lang w:val="ky-KG"/>
        </w:rPr>
        <w:t xml:space="preserve"> боюнча маселени чечүүнүн альтернативдүү варианттарынын салыштырма </w:t>
      </w:r>
      <w:r w:rsidR="00830419" w:rsidRPr="00FA2CF4">
        <w:rPr>
          <w:rFonts w:ascii="Times New Roman" w:hAnsi="Times New Roman" w:cs="Times New Roman"/>
          <w:sz w:val="28"/>
          <w:szCs w:val="28"/>
          <w:lang w:val="ky-KG"/>
        </w:rPr>
        <w:t>талдоосу</w:t>
      </w:r>
      <w:r w:rsidRPr="00FA2CF4">
        <w:rPr>
          <w:rFonts w:ascii="Times New Roman" w:hAnsi="Times New Roman" w:cs="Times New Roman"/>
          <w:sz w:val="28"/>
          <w:szCs w:val="28"/>
          <w:lang w:val="ky-KG"/>
        </w:rPr>
        <w:t>.</w:t>
      </w:r>
    </w:p>
    <w:p w:rsidR="00FB0BF3" w:rsidRPr="00FA2CF4" w:rsidRDefault="00830419" w:rsidP="00FB0BF3">
      <w:pPr>
        <w:shd w:val="clear" w:color="auto" w:fill="FFFFFF"/>
        <w:spacing w:after="0" w:line="360" w:lineRule="auto"/>
        <w:ind w:firstLine="663"/>
        <w:jc w:val="both"/>
        <w:rPr>
          <w:rFonts w:ascii="Times New Roman" w:hAnsi="Times New Roman" w:cs="Times New Roman"/>
          <w:sz w:val="28"/>
          <w:szCs w:val="28"/>
          <w:lang w:val="ky-KG"/>
        </w:rPr>
      </w:pPr>
      <w:r w:rsidRPr="00FA2CF4">
        <w:rPr>
          <w:rFonts w:ascii="Times New Roman" w:hAnsi="Times New Roman" w:cs="Times New Roman"/>
          <w:sz w:val="28"/>
          <w:szCs w:val="28"/>
          <w:lang w:val="ky-KG"/>
        </w:rPr>
        <w:t>Варианттары</w:t>
      </w:r>
      <w:r w:rsidR="00FB0BF3" w:rsidRPr="00FA2CF4">
        <w:rPr>
          <w:rFonts w:ascii="Times New Roman" w:hAnsi="Times New Roman" w:cs="Times New Roman"/>
          <w:sz w:val="28"/>
          <w:szCs w:val="28"/>
          <w:lang w:val="ky-KG"/>
        </w:rPr>
        <w:t>:</w:t>
      </w:r>
    </w:p>
    <w:p w:rsidR="00FB0BF3" w:rsidRPr="00FA2CF4" w:rsidRDefault="00FB0BF3" w:rsidP="00FB0BF3">
      <w:pPr>
        <w:shd w:val="clear" w:color="auto" w:fill="FFFFFF"/>
        <w:spacing w:after="0" w:line="360" w:lineRule="auto"/>
        <w:ind w:firstLine="663"/>
        <w:jc w:val="both"/>
        <w:rPr>
          <w:rFonts w:ascii="Times New Roman" w:hAnsi="Times New Roman" w:cs="Times New Roman"/>
          <w:sz w:val="28"/>
          <w:szCs w:val="28"/>
          <w:u w:val="single"/>
          <w:lang w:val="ky-KG"/>
        </w:rPr>
      </w:pPr>
      <w:r w:rsidRPr="00FA2CF4">
        <w:rPr>
          <w:rFonts w:ascii="Times New Roman" w:hAnsi="Times New Roman" w:cs="Times New Roman"/>
          <w:sz w:val="28"/>
          <w:szCs w:val="28"/>
          <w:lang w:val="ky-KG"/>
        </w:rPr>
        <w:t xml:space="preserve">1) </w:t>
      </w:r>
      <w:r w:rsidRPr="00FA2CF4">
        <w:rPr>
          <w:rFonts w:ascii="Times New Roman" w:hAnsi="Times New Roman" w:cs="Times New Roman"/>
          <w:sz w:val="28"/>
          <w:szCs w:val="28"/>
          <w:u w:val="single"/>
          <w:lang w:val="ky-KG"/>
        </w:rPr>
        <w:t>монополиялык жогорку (төмөн) бааны аныктоо тартибин бекитпөө:</w:t>
      </w:r>
    </w:p>
    <w:p w:rsidR="007C4F64" w:rsidRPr="00FA2CF4" w:rsidRDefault="00830419" w:rsidP="007C4F64">
      <w:pPr>
        <w:shd w:val="clear" w:color="auto" w:fill="FFFFFF"/>
        <w:tabs>
          <w:tab w:val="left" w:pos="4678"/>
          <w:tab w:val="left" w:pos="4820"/>
        </w:tabs>
        <w:spacing w:after="0" w:line="360" w:lineRule="auto"/>
        <w:ind w:left="709"/>
        <w:jc w:val="both"/>
        <w:rPr>
          <w:rFonts w:ascii="Times New Roman" w:hAnsi="Times New Roman" w:cs="Times New Roman"/>
          <w:sz w:val="28"/>
          <w:szCs w:val="28"/>
          <w:lang w:val="ky-KG"/>
        </w:rPr>
      </w:pPr>
      <w:r w:rsidRPr="00FA2CF4">
        <w:rPr>
          <w:rFonts w:ascii="Times New Roman" w:hAnsi="Times New Roman" w:cs="Times New Roman"/>
          <w:i/>
          <w:sz w:val="28"/>
          <w:szCs w:val="28"/>
          <w:lang w:val="ky-KG"/>
        </w:rPr>
        <w:lastRenderedPageBreak/>
        <w:t xml:space="preserve">Артыкчылыгы </w:t>
      </w:r>
      <w:r w:rsidRPr="00FA2CF4">
        <w:rPr>
          <w:rFonts w:ascii="Times New Roman" w:hAnsi="Times New Roman" w:cs="Times New Roman"/>
          <w:sz w:val="28"/>
          <w:szCs w:val="28"/>
          <w:lang w:val="ky-KG"/>
        </w:rPr>
        <w:t>аныкталган жок</w:t>
      </w:r>
      <w:r w:rsidR="007C4F64" w:rsidRPr="00FA2CF4">
        <w:rPr>
          <w:rFonts w:ascii="Times New Roman" w:hAnsi="Times New Roman" w:cs="Times New Roman"/>
          <w:sz w:val="28"/>
          <w:szCs w:val="28"/>
          <w:lang w:val="ky-KG"/>
        </w:rPr>
        <w:t>.</w:t>
      </w:r>
    </w:p>
    <w:p w:rsidR="007C4F64" w:rsidRPr="00FA2CF4" w:rsidRDefault="00830419" w:rsidP="007C4F64">
      <w:pPr>
        <w:shd w:val="clear" w:color="auto" w:fill="FFFFFF"/>
        <w:tabs>
          <w:tab w:val="left" w:pos="4678"/>
          <w:tab w:val="left" w:pos="4820"/>
        </w:tabs>
        <w:spacing w:after="0" w:line="360" w:lineRule="auto"/>
        <w:ind w:left="709"/>
        <w:jc w:val="both"/>
        <w:rPr>
          <w:rFonts w:ascii="Times New Roman" w:hAnsi="Times New Roman" w:cs="Times New Roman"/>
          <w:sz w:val="28"/>
          <w:szCs w:val="28"/>
          <w:lang w:val="ky-KG"/>
        </w:rPr>
      </w:pPr>
      <w:r w:rsidRPr="00FA2CF4">
        <w:rPr>
          <w:rFonts w:ascii="Times New Roman" w:hAnsi="Times New Roman" w:cs="Times New Roman"/>
          <w:i/>
          <w:sz w:val="28"/>
          <w:szCs w:val="28"/>
          <w:lang w:val="ky-KG"/>
        </w:rPr>
        <w:t>Кемчиликтери</w:t>
      </w:r>
      <w:r w:rsidR="007C4F64" w:rsidRPr="00FA2CF4">
        <w:rPr>
          <w:rFonts w:ascii="Times New Roman" w:hAnsi="Times New Roman" w:cs="Times New Roman"/>
          <w:i/>
          <w:sz w:val="28"/>
          <w:szCs w:val="28"/>
          <w:lang w:val="ky-KG"/>
        </w:rPr>
        <w:t>:</w:t>
      </w:r>
    </w:p>
    <w:p w:rsidR="00830419" w:rsidRPr="00FA2CF4" w:rsidRDefault="00830419" w:rsidP="007449EE">
      <w:pPr>
        <w:shd w:val="clear" w:color="auto" w:fill="FFFFFF"/>
        <w:tabs>
          <w:tab w:val="left" w:pos="4678"/>
          <w:tab w:val="left" w:pos="4820"/>
        </w:tabs>
        <w:spacing w:after="0" w:line="360" w:lineRule="auto"/>
        <w:ind w:firstLine="567"/>
        <w:jc w:val="both"/>
        <w:rPr>
          <w:rFonts w:ascii="Times New Roman" w:hAnsi="Times New Roman" w:cs="Times New Roman"/>
          <w:sz w:val="28"/>
          <w:szCs w:val="28"/>
          <w:lang w:val="ky-KG"/>
        </w:rPr>
      </w:pPr>
      <w:r w:rsidRPr="00FA2CF4">
        <w:rPr>
          <w:rFonts w:ascii="Times New Roman" w:hAnsi="Times New Roman" w:cs="Times New Roman"/>
          <w:sz w:val="28"/>
          <w:szCs w:val="28"/>
          <w:lang w:val="ky-KG"/>
        </w:rPr>
        <w:t>«Атаандаштык жөнүндө» Кыргыз Республикасынын Мыйзамынын 4-1 жана 4-2-беренелеринде монополиялык жогорку (төмөн) баанын белгилери каралган. Бирок, монополияга каршы органдын монополиялык жогорку (төмөн) бааны аныктоо боюнча иш-аракеттерин караган ченемдер регламенттел</w:t>
      </w:r>
      <w:r w:rsidR="005C3C04" w:rsidRPr="00FA2CF4">
        <w:rPr>
          <w:rFonts w:ascii="Times New Roman" w:hAnsi="Times New Roman" w:cs="Times New Roman"/>
          <w:sz w:val="28"/>
          <w:szCs w:val="28"/>
          <w:lang w:val="ky-KG"/>
        </w:rPr>
        <w:t>ген эмес</w:t>
      </w:r>
      <w:r w:rsidRPr="00FA2CF4">
        <w:rPr>
          <w:rFonts w:ascii="Times New Roman" w:hAnsi="Times New Roman" w:cs="Times New Roman"/>
          <w:sz w:val="28"/>
          <w:szCs w:val="28"/>
          <w:lang w:val="ky-KG"/>
        </w:rPr>
        <w:t xml:space="preserve">, бул </w:t>
      </w:r>
      <w:r w:rsidR="005C3C04" w:rsidRPr="00FA2CF4">
        <w:rPr>
          <w:rFonts w:ascii="Times New Roman" w:hAnsi="Times New Roman" w:cs="Times New Roman"/>
          <w:sz w:val="28"/>
          <w:szCs w:val="28"/>
          <w:lang w:val="ky-KG"/>
        </w:rPr>
        <w:t xml:space="preserve">«Атаандаштык жөнүндө» </w:t>
      </w:r>
      <w:r w:rsidRPr="00FA2CF4">
        <w:rPr>
          <w:rFonts w:ascii="Times New Roman" w:hAnsi="Times New Roman" w:cs="Times New Roman"/>
          <w:sz w:val="28"/>
          <w:szCs w:val="28"/>
          <w:lang w:val="ky-KG"/>
        </w:rPr>
        <w:t>Кыргыз Республикасынын Мыйзамында каралган атаандаштык эрежелеринин талаптарын сактоону контролдоодо укуктук боштук болуп саналат.</w:t>
      </w:r>
    </w:p>
    <w:p w:rsidR="005C3C04" w:rsidRPr="00FA2CF4" w:rsidRDefault="005C3C04" w:rsidP="005C3C04">
      <w:pPr>
        <w:pStyle w:val="tkTekst"/>
        <w:spacing w:after="0" w:line="360" w:lineRule="auto"/>
        <w:ind w:left="710"/>
        <w:rPr>
          <w:rFonts w:ascii="Times New Roman" w:eastAsiaTheme="minorHAnsi" w:hAnsi="Times New Roman" w:cs="Times New Roman"/>
          <w:bCs/>
          <w:sz w:val="28"/>
          <w:szCs w:val="28"/>
          <w:u w:val="single"/>
          <w:lang w:val="ky-KG" w:eastAsia="en-US"/>
        </w:rPr>
      </w:pPr>
      <w:r w:rsidRPr="00FA2CF4">
        <w:rPr>
          <w:rFonts w:ascii="Times New Roman" w:eastAsiaTheme="minorHAnsi" w:hAnsi="Times New Roman" w:cs="Times New Roman"/>
          <w:bCs/>
          <w:sz w:val="28"/>
          <w:szCs w:val="28"/>
          <w:lang w:val="ky-KG" w:eastAsia="en-US"/>
        </w:rPr>
        <w:t xml:space="preserve">1) </w:t>
      </w:r>
      <w:r w:rsidR="00D93BF5" w:rsidRPr="00FA2CF4">
        <w:rPr>
          <w:rFonts w:ascii="Times New Roman" w:eastAsiaTheme="minorHAnsi" w:hAnsi="Times New Roman" w:cs="Times New Roman"/>
          <w:bCs/>
          <w:sz w:val="28"/>
          <w:szCs w:val="28"/>
          <w:u w:val="single"/>
          <w:lang w:val="ky-KG" w:eastAsia="en-US"/>
        </w:rPr>
        <w:t>М</w:t>
      </w:r>
      <w:r w:rsidRPr="00FA2CF4">
        <w:rPr>
          <w:rFonts w:ascii="Times New Roman" w:eastAsiaTheme="minorHAnsi" w:hAnsi="Times New Roman" w:cs="Times New Roman"/>
          <w:bCs/>
          <w:sz w:val="28"/>
          <w:szCs w:val="28"/>
          <w:u w:val="single"/>
          <w:lang w:val="ky-KG" w:eastAsia="en-US"/>
        </w:rPr>
        <w:t>онополиялык жогорку (төмөн) бааны аныктоо тартибин бекитүү:</w:t>
      </w:r>
    </w:p>
    <w:p w:rsidR="005C3C04" w:rsidRPr="00FA2CF4" w:rsidRDefault="005C3C04" w:rsidP="005C3C04">
      <w:pPr>
        <w:pStyle w:val="tkTekst"/>
        <w:spacing w:after="0" w:line="360" w:lineRule="auto"/>
        <w:ind w:left="710"/>
        <w:rPr>
          <w:rFonts w:ascii="Times New Roman" w:eastAsiaTheme="minorHAnsi" w:hAnsi="Times New Roman" w:cs="Times New Roman"/>
          <w:bCs/>
          <w:i/>
          <w:sz w:val="28"/>
          <w:szCs w:val="28"/>
          <w:lang w:val="ky-KG" w:eastAsia="en-US"/>
        </w:rPr>
      </w:pPr>
      <w:r w:rsidRPr="00FA2CF4">
        <w:rPr>
          <w:rFonts w:ascii="Times New Roman" w:eastAsiaTheme="minorHAnsi" w:hAnsi="Times New Roman" w:cs="Times New Roman"/>
          <w:bCs/>
          <w:i/>
          <w:sz w:val="28"/>
          <w:szCs w:val="28"/>
          <w:lang w:val="ky-KG" w:eastAsia="en-US"/>
        </w:rPr>
        <w:t>Артыкчылыгы:</w:t>
      </w:r>
    </w:p>
    <w:p w:rsidR="00D93BF5" w:rsidRPr="00FA2CF4" w:rsidRDefault="00AB2078" w:rsidP="00AB2078">
      <w:pPr>
        <w:pStyle w:val="tkTekst"/>
        <w:spacing w:after="0" w:line="360" w:lineRule="auto"/>
        <w:rPr>
          <w:rFonts w:ascii="Times New Roman" w:eastAsiaTheme="minorHAnsi" w:hAnsi="Times New Roman" w:cs="Times New Roman"/>
          <w:bCs/>
          <w:sz w:val="28"/>
          <w:szCs w:val="28"/>
          <w:lang w:val="ky-KG" w:eastAsia="en-US"/>
        </w:rPr>
      </w:pPr>
      <w:r w:rsidRPr="00FA2CF4">
        <w:rPr>
          <w:rFonts w:ascii="Times New Roman" w:eastAsiaTheme="minorHAnsi" w:hAnsi="Times New Roman" w:cs="Times New Roman"/>
          <w:bCs/>
          <w:sz w:val="28"/>
          <w:szCs w:val="28"/>
          <w:lang w:val="ky-KG" w:eastAsia="en-US"/>
        </w:rPr>
        <w:t xml:space="preserve">- </w:t>
      </w:r>
      <w:r w:rsidR="005C3C04" w:rsidRPr="00FA2CF4">
        <w:rPr>
          <w:rFonts w:ascii="Times New Roman" w:eastAsiaTheme="minorHAnsi" w:hAnsi="Times New Roman" w:cs="Times New Roman"/>
          <w:bCs/>
          <w:sz w:val="28"/>
          <w:szCs w:val="28"/>
          <w:lang w:val="ky-KG" w:eastAsia="en-US"/>
        </w:rPr>
        <w:t xml:space="preserve">монополиялык жогорку (төмөн) бааны </w:t>
      </w:r>
      <w:r w:rsidR="00D93BF5" w:rsidRPr="00FA2CF4">
        <w:rPr>
          <w:rFonts w:ascii="Times New Roman" w:eastAsiaTheme="minorHAnsi" w:hAnsi="Times New Roman" w:cs="Times New Roman"/>
          <w:bCs/>
          <w:sz w:val="28"/>
          <w:szCs w:val="28"/>
          <w:lang w:val="ky-KG" w:eastAsia="en-US"/>
        </w:rPr>
        <w:t>аныктоо</w:t>
      </w:r>
      <w:r w:rsidR="005C3C04" w:rsidRPr="00FA2CF4">
        <w:rPr>
          <w:rFonts w:ascii="Times New Roman" w:eastAsiaTheme="minorHAnsi" w:hAnsi="Times New Roman" w:cs="Times New Roman"/>
          <w:bCs/>
          <w:sz w:val="28"/>
          <w:szCs w:val="28"/>
          <w:lang w:val="ky-KG" w:eastAsia="en-US"/>
        </w:rPr>
        <w:t xml:space="preserve"> үчүн үстөмдүк абалды ээлеген чарбакер субъекттин экономикалык ишинин көрсөткүчтөрүнө талдоо жүргүзүүнүн тартиби белгиленет;</w:t>
      </w:r>
    </w:p>
    <w:p w:rsidR="00D93BF5" w:rsidRPr="00FA2CF4" w:rsidRDefault="00AB2078" w:rsidP="00AB2078">
      <w:pPr>
        <w:pStyle w:val="tkTekst"/>
        <w:spacing w:after="0" w:line="276"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t xml:space="preserve">- </w:t>
      </w:r>
      <w:r w:rsidR="00B1715B" w:rsidRPr="00FA2CF4">
        <w:rPr>
          <w:rFonts w:ascii="Times New Roman" w:hAnsi="Times New Roman" w:cs="Times New Roman"/>
          <w:bCs/>
          <w:sz w:val="28"/>
          <w:szCs w:val="28"/>
          <w:lang w:val="ky-KG"/>
        </w:rPr>
        <w:t xml:space="preserve">чарбакер субъекттин аракеттеринде (аракетсиздигинде) үстөмдүк абалды ээлеген чарба жүргүзүүчү субъект тарабынан товарга монополиялык жогорку (төмөн) бааны </w:t>
      </w:r>
      <w:r w:rsidR="001D4541">
        <w:rPr>
          <w:rFonts w:ascii="Times New Roman" w:hAnsi="Times New Roman" w:cs="Times New Roman"/>
          <w:bCs/>
          <w:sz w:val="28"/>
          <w:szCs w:val="28"/>
          <w:lang w:val="ky-KG"/>
        </w:rPr>
        <w:t>бекитүү</w:t>
      </w:r>
      <w:r w:rsidR="00B1715B" w:rsidRPr="00FA2CF4">
        <w:rPr>
          <w:rFonts w:ascii="Times New Roman" w:hAnsi="Times New Roman" w:cs="Times New Roman"/>
          <w:bCs/>
          <w:sz w:val="28"/>
          <w:szCs w:val="28"/>
          <w:lang w:val="ky-KG"/>
        </w:rPr>
        <w:t>дө көрсөтүлгөн укук бузуу белгилери бар экендигин көрсөткөн маалыматтар болгон учурда монополияга каршы органдын аракети, анын ичинде товардык рынокто атаандаштык баасын аныктоо тартиби аныкталат,</w:t>
      </w:r>
      <w:r w:rsidR="00D93BF5" w:rsidRPr="00FA2CF4">
        <w:rPr>
          <w:rFonts w:ascii="Times New Roman" w:hAnsi="Times New Roman" w:cs="Times New Roman"/>
          <w:bCs/>
          <w:sz w:val="28"/>
          <w:szCs w:val="28"/>
          <w:lang w:val="ky-KG"/>
        </w:rPr>
        <w:t xml:space="preserve"> </w:t>
      </w:r>
      <w:r w:rsidR="00706333" w:rsidRPr="00FA2CF4">
        <w:rPr>
          <w:rFonts w:ascii="Times New Roman" w:hAnsi="Times New Roman" w:cs="Times New Roman"/>
          <w:bCs/>
          <w:sz w:val="28"/>
          <w:szCs w:val="28"/>
          <w:lang w:val="ky-KG"/>
        </w:rPr>
        <w:t>салыштырылуучу товардык рынок жок болгон учурда чарбакер субъекттин экономикалык көрсөткүчтөрүнө талдоо жүргүзүү тартиби, анын негизинде негизделген баа аныктала турган товарды өндүрүү (сатуу) менен байланышкан зарыл чыгымдарды жана пайданы аныктоо тартиби, ошондой эле каралып жаткан товардык рынокто үстөмдүк абалды ээлеген чарбакер субъектте жок болгон учурда товардын негиздүү баасын аныктоо, талдануучу товарлар боюнча чыгымдар жана пайда статьялары боюнча чыгымдарды эсепке алуу тартиби</w:t>
      </w:r>
      <w:r w:rsidRPr="00FA2CF4">
        <w:rPr>
          <w:rFonts w:ascii="Times New Roman" w:hAnsi="Times New Roman" w:cs="Times New Roman"/>
          <w:bCs/>
          <w:sz w:val="28"/>
          <w:szCs w:val="28"/>
          <w:lang w:val="ky-KG"/>
        </w:rPr>
        <w:t xml:space="preserve"> аныкталат</w:t>
      </w:r>
      <w:r w:rsidR="00706333" w:rsidRPr="00FA2CF4">
        <w:rPr>
          <w:rFonts w:ascii="Times New Roman" w:hAnsi="Times New Roman" w:cs="Times New Roman"/>
          <w:bCs/>
          <w:sz w:val="28"/>
          <w:szCs w:val="28"/>
          <w:lang w:val="ky-KG"/>
        </w:rPr>
        <w:t>;</w:t>
      </w:r>
    </w:p>
    <w:p w:rsidR="00626C55" w:rsidRPr="00FA2CF4" w:rsidRDefault="00AB2078" w:rsidP="00AB2078">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t xml:space="preserve">- чарбакер субъект тарабынан өндүрүлүп жаткан (сатылып жаткан) товарга төмөн бааны </w:t>
      </w:r>
      <w:r w:rsidR="001D4541">
        <w:rPr>
          <w:rFonts w:ascii="Times New Roman" w:hAnsi="Times New Roman" w:cs="Times New Roman"/>
          <w:bCs/>
          <w:sz w:val="28"/>
          <w:szCs w:val="28"/>
          <w:lang w:val="ky-KG"/>
        </w:rPr>
        <w:t>бекитүү</w:t>
      </w:r>
      <w:r w:rsidRPr="00FA2CF4">
        <w:rPr>
          <w:rFonts w:ascii="Times New Roman" w:hAnsi="Times New Roman" w:cs="Times New Roman"/>
          <w:bCs/>
          <w:sz w:val="28"/>
          <w:szCs w:val="28"/>
          <w:lang w:val="ky-KG"/>
        </w:rPr>
        <w:t xml:space="preserve">дөгү жагдайлардын тизмеси келтирилген, мында чарбакер субъекттердин аракеттери монополиялык төмөн бааны </w:t>
      </w:r>
      <w:r w:rsidR="001D4541">
        <w:rPr>
          <w:rFonts w:ascii="Times New Roman" w:hAnsi="Times New Roman" w:cs="Times New Roman"/>
          <w:bCs/>
          <w:sz w:val="28"/>
          <w:szCs w:val="28"/>
          <w:lang w:val="ky-KG"/>
        </w:rPr>
        <w:t>бекитүү</w:t>
      </w:r>
      <w:r w:rsidRPr="00FA2CF4">
        <w:rPr>
          <w:rFonts w:ascii="Times New Roman" w:hAnsi="Times New Roman" w:cs="Times New Roman"/>
          <w:bCs/>
          <w:sz w:val="28"/>
          <w:szCs w:val="28"/>
          <w:lang w:val="ky-KG"/>
        </w:rPr>
        <w:t>дө үстөмдүк абалды кыянаттык менен пайдалануу деп таанылбайт</w:t>
      </w:r>
    </w:p>
    <w:p w:rsidR="00732C5E" w:rsidRPr="00FA2CF4" w:rsidRDefault="00732C5E" w:rsidP="00732C5E">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lastRenderedPageBreak/>
        <w:t xml:space="preserve">- ошондой эле монополиялык жогорку (төмөн) баа аныкталган учурда монополияга каршы органдын аракеттери жана үстөмдүк абалды ээлеген чарба жүргүзүүчү субъект тарабынан товарга монополиялык жогорку (төмөн) бааны </w:t>
      </w:r>
      <w:r w:rsidR="001D4541">
        <w:rPr>
          <w:rFonts w:ascii="Times New Roman" w:hAnsi="Times New Roman" w:cs="Times New Roman"/>
          <w:bCs/>
          <w:sz w:val="28"/>
          <w:szCs w:val="28"/>
          <w:lang w:val="ky-KG"/>
        </w:rPr>
        <w:t>бекитүү</w:t>
      </w:r>
      <w:r w:rsidRPr="00FA2CF4">
        <w:rPr>
          <w:rFonts w:ascii="Times New Roman" w:hAnsi="Times New Roman" w:cs="Times New Roman"/>
          <w:bCs/>
          <w:sz w:val="28"/>
          <w:szCs w:val="28"/>
          <w:lang w:val="ky-KG"/>
        </w:rPr>
        <w:t>дө пайда болгон үстөмдүк абалды кыянаттык менен пайдалангандыгы үчүн жоопкерчилик чаралары аныкталат.</w:t>
      </w:r>
    </w:p>
    <w:p w:rsidR="006759B9" w:rsidRPr="00FA2CF4" w:rsidRDefault="006759B9" w:rsidP="00FE635D">
      <w:pPr>
        <w:shd w:val="clear" w:color="auto" w:fill="FFFFFF"/>
        <w:spacing w:after="0" w:line="360" w:lineRule="auto"/>
        <w:ind w:firstLine="663"/>
        <w:jc w:val="both"/>
        <w:rPr>
          <w:rFonts w:ascii="Times New Roman" w:hAnsi="Times New Roman" w:cs="Times New Roman"/>
          <w:bCs/>
          <w:sz w:val="28"/>
          <w:szCs w:val="28"/>
          <w:lang w:val="ky-KG"/>
        </w:rPr>
      </w:pPr>
      <w:r w:rsidRPr="00FA2CF4">
        <w:rPr>
          <w:rFonts w:ascii="Times New Roman" w:hAnsi="Times New Roman" w:cs="Times New Roman"/>
          <w:bCs/>
          <w:sz w:val="28"/>
          <w:szCs w:val="28"/>
          <w:lang w:val="ky-KG"/>
        </w:rPr>
        <w:t xml:space="preserve">Монополиялык жогорку (төмөн) бааларды аныктоо тартибин </w:t>
      </w:r>
      <w:r w:rsidR="001D4541">
        <w:rPr>
          <w:rFonts w:ascii="Times New Roman" w:hAnsi="Times New Roman" w:cs="Times New Roman"/>
          <w:bCs/>
          <w:sz w:val="28"/>
          <w:szCs w:val="28"/>
          <w:lang w:val="ky-KG"/>
        </w:rPr>
        <w:t>бекитүү</w:t>
      </w:r>
      <w:r w:rsidRPr="00FA2CF4">
        <w:rPr>
          <w:rFonts w:ascii="Times New Roman" w:hAnsi="Times New Roman" w:cs="Times New Roman"/>
          <w:bCs/>
          <w:sz w:val="28"/>
          <w:szCs w:val="28"/>
          <w:lang w:val="ky-KG"/>
        </w:rPr>
        <w:t xml:space="preserve">гө карата маселени чечүүнүн варианттарына жүргүзүлгөн талдоо Кыргыз Республикасынын Министрлер Кабинетинин «Монополиялык жогорку (төмөн) бааларды аныктоо тартибин бекитүү жөнүндө» токтомунун долбоорун кабыл алуу зарылдыгын көрсөтөт, анткени бул токтомду кабыл алууда керектөөчүлөрдүн эсебинен монополиялык пайда алууга же </w:t>
      </w:r>
      <w:r w:rsidR="00533C67" w:rsidRPr="00FA2CF4">
        <w:rPr>
          <w:rFonts w:ascii="Times New Roman" w:hAnsi="Times New Roman" w:cs="Times New Roman"/>
          <w:bCs/>
          <w:sz w:val="28"/>
          <w:szCs w:val="28"/>
          <w:lang w:val="ky-KG"/>
        </w:rPr>
        <w:t xml:space="preserve">монополиялык төмөн бааларды колдонууда </w:t>
      </w:r>
      <w:r w:rsidRPr="00FA2CF4">
        <w:rPr>
          <w:rFonts w:ascii="Times New Roman" w:hAnsi="Times New Roman" w:cs="Times New Roman"/>
          <w:bCs/>
          <w:sz w:val="28"/>
          <w:szCs w:val="28"/>
          <w:lang w:val="ky-KG"/>
        </w:rPr>
        <w:t>атаандаштарды рыноктон четтетүүгө багытталган үстөмдүк кылуучу ишканаларды кыянаттык менен пайдаланууну монополияга каршы орган караган учурда аныктык жана укуктук боштук жоюлбайт.</w:t>
      </w:r>
    </w:p>
    <w:p w:rsidR="00287142" w:rsidRPr="00FA2CF4" w:rsidRDefault="00FE635D" w:rsidP="00533C67">
      <w:pPr>
        <w:shd w:val="clear" w:color="auto" w:fill="FFFFFF"/>
        <w:spacing w:after="0" w:line="360" w:lineRule="auto"/>
        <w:ind w:firstLine="663"/>
        <w:jc w:val="both"/>
        <w:rPr>
          <w:rFonts w:ascii="Times New Roman" w:hAnsi="Times New Roman" w:cs="Times New Roman"/>
          <w:sz w:val="28"/>
          <w:szCs w:val="28"/>
          <w:lang w:val="ky-KG"/>
        </w:rPr>
      </w:pPr>
      <w:r w:rsidRPr="00FA2CF4">
        <w:rPr>
          <w:rFonts w:ascii="Times New Roman" w:hAnsi="Times New Roman" w:cs="Times New Roman"/>
          <w:bCs/>
          <w:sz w:val="28"/>
          <w:szCs w:val="28"/>
          <w:lang w:val="ky-KG"/>
        </w:rPr>
        <w:tab/>
      </w:r>
      <w:r w:rsidR="00533C67" w:rsidRPr="00FA2CF4">
        <w:rPr>
          <w:rFonts w:ascii="Times New Roman" w:hAnsi="Times New Roman" w:cs="Times New Roman"/>
          <w:bCs/>
          <w:i/>
          <w:sz w:val="28"/>
          <w:szCs w:val="28"/>
          <w:lang w:val="ky-KG"/>
        </w:rPr>
        <w:t>Кемчиликтер</w:t>
      </w:r>
      <w:r w:rsidR="00533C67" w:rsidRPr="00FA2CF4">
        <w:rPr>
          <w:rFonts w:ascii="Times New Roman" w:hAnsi="Times New Roman" w:cs="Times New Roman"/>
          <w:bCs/>
          <w:sz w:val="28"/>
          <w:szCs w:val="28"/>
          <w:lang w:val="ky-KG"/>
        </w:rPr>
        <w:t xml:space="preserve"> аныкталган жок</w:t>
      </w:r>
      <w:r w:rsidR="00533C67" w:rsidRPr="00FA2CF4">
        <w:rPr>
          <w:rFonts w:ascii="Times New Roman" w:hAnsi="Times New Roman" w:cs="Times New Roman"/>
          <w:b/>
          <w:bCs/>
          <w:sz w:val="28"/>
          <w:szCs w:val="28"/>
          <w:lang w:val="ky-KG"/>
        </w:rPr>
        <w:t xml:space="preserve">. </w:t>
      </w:r>
    </w:p>
    <w:p w:rsidR="00533C67" w:rsidRPr="00FA2CF4" w:rsidRDefault="00DF0ED3" w:rsidP="00C93E8C">
      <w:pPr>
        <w:spacing w:after="0" w:line="360" w:lineRule="auto"/>
        <w:ind w:firstLine="709"/>
        <w:jc w:val="both"/>
        <w:rPr>
          <w:rFonts w:ascii="Times New Roman" w:eastAsia="Times New Roman" w:hAnsi="Times New Roman"/>
          <w:b/>
          <w:bCs/>
          <w:sz w:val="28"/>
          <w:szCs w:val="28"/>
          <w:lang w:val="ky-KG" w:eastAsia="ru-RU"/>
        </w:rPr>
      </w:pPr>
      <w:r w:rsidRPr="00FA2CF4">
        <w:rPr>
          <w:rFonts w:ascii="Times New Roman" w:hAnsi="Times New Roman" w:cs="Times New Roman"/>
          <w:b/>
          <w:bCs/>
          <w:sz w:val="28"/>
          <w:szCs w:val="28"/>
          <w:lang w:val="ky-KG"/>
        </w:rPr>
        <w:t xml:space="preserve">3. </w:t>
      </w:r>
      <w:r w:rsidR="00533C67" w:rsidRPr="00FA2CF4">
        <w:rPr>
          <w:rFonts w:ascii="Times New Roman" w:hAnsi="Times New Roman"/>
          <w:b/>
          <w:sz w:val="28"/>
          <w:szCs w:val="28"/>
          <w:lang w:val="ky-KG"/>
        </w:rPr>
        <w:t>М</w:t>
      </w:r>
      <w:r w:rsidR="00533C67" w:rsidRPr="00FA2CF4">
        <w:rPr>
          <w:rFonts w:ascii="Times New Roman" w:hAnsi="Times New Roman" w:cs="Times New Roman"/>
          <w:b/>
          <w:sz w:val="28"/>
          <w:szCs w:val="28"/>
          <w:lang w:val="ky-KG"/>
        </w:rPr>
        <w:t>үмкүн болуучу социалдык, экономикалык, укуктук, укук коргоочулук, гендердик, экологиялык, коррупциялык кесепеттердин божомолдору</w:t>
      </w:r>
    </w:p>
    <w:p w:rsidR="00533C67" w:rsidRPr="00C93E8C" w:rsidRDefault="007E6DDD" w:rsidP="00C93E8C">
      <w:pPr>
        <w:widowControl w:val="0"/>
        <w:tabs>
          <w:tab w:val="left" w:pos="-7371"/>
          <w:tab w:val="left" w:pos="-3828"/>
          <w:tab w:val="left" w:pos="8080"/>
        </w:tabs>
        <w:autoSpaceDE w:val="0"/>
        <w:autoSpaceDN w:val="0"/>
        <w:adjustRightInd w:val="0"/>
        <w:spacing w:after="0" w:line="360" w:lineRule="auto"/>
        <w:ind w:firstLine="851"/>
        <w:jc w:val="both"/>
        <w:rPr>
          <w:rFonts w:ascii="Times New Roman" w:hAnsi="Times New Roman"/>
          <w:color w:val="000000"/>
          <w:sz w:val="28"/>
          <w:szCs w:val="28"/>
          <w:lang w:val="ky-KG"/>
        </w:rPr>
      </w:pPr>
      <w:r w:rsidRPr="00FA2CF4">
        <w:rPr>
          <w:rFonts w:ascii="Times New Roman" w:eastAsia="Times New Roman" w:hAnsi="Times New Roman"/>
          <w:bCs/>
          <w:iCs/>
          <w:sz w:val="28"/>
          <w:szCs w:val="28"/>
          <w:lang w:val="ky-KG" w:eastAsia="ru-RU"/>
        </w:rPr>
        <w:t>У</w:t>
      </w:r>
      <w:r w:rsidR="00533C67" w:rsidRPr="00FA2CF4">
        <w:rPr>
          <w:rFonts w:ascii="Times New Roman" w:eastAsia="Times New Roman" w:hAnsi="Times New Roman"/>
          <w:bCs/>
          <w:iCs/>
          <w:sz w:val="28"/>
          <w:szCs w:val="28"/>
          <w:lang w:val="ky-KG" w:eastAsia="ru-RU"/>
        </w:rPr>
        <w:t>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7E6DDD" w:rsidRPr="00FA2CF4" w:rsidRDefault="00DF0ED3" w:rsidP="007E6DDD">
      <w:pPr>
        <w:pStyle w:val="tkTekst"/>
        <w:spacing w:after="0" w:line="360" w:lineRule="auto"/>
        <w:rPr>
          <w:rFonts w:ascii="Times New Roman" w:hAnsi="Times New Roman" w:cs="Times New Roman"/>
          <w:b/>
          <w:bCs/>
          <w:sz w:val="28"/>
          <w:szCs w:val="28"/>
          <w:lang w:val="ky-KG"/>
        </w:rPr>
      </w:pPr>
      <w:r w:rsidRPr="00FA2CF4">
        <w:rPr>
          <w:rFonts w:ascii="Times New Roman" w:hAnsi="Times New Roman" w:cs="Times New Roman"/>
          <w:b/>
          <w:bCs/>
          <w:sz w:val="28"/>
          <w:szCs w:val="28"/>
          <w:lang w:val="ky-KG"/>
        </w:rPr>
        <w:t xml:space="preserve">4. </w:t>
      </w:r>
      <w:r w:rsidR="007E6DDD" w:rsidRPr="00FA2CF4">
        <w:rPr>
          <w:rFonts w:ascii="Times New Roman" w:hAnsi="Times New Roman" w:cs="Times New Roman"/>
          <w:b/>
          <w:bCs/>
          <w:sz w:val="28"/>
          <w:szCs w:val="28"/>
          <w:lang w:val="ky-KG"/>
        </w:rPr>
        <w:t>Коомдук талкуулоонун жыйынтыктары жөнүндө маалымат</w:t>
      </w:r>
    </w:p>
    <w:p w:rsidR="00C93E8C" w:rsidRDefault="007E6DDD" w:rsidP="00C93E8C">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t xml:space="preserve">«Кыргыз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w:t>
      </w:r>
      <w:r w:rsidR="003331B7" w:rsidRPr="00FA2CF4">
        <w:rPr>
          <w:rFonts w:ascii="Times New Roman" w:hAnsi="Times New Roman" w:cs="Times New Roman"/>
          <w:bCs/>
          <w:sz w:val="28"/>
          <w:szCs w:val="28"/>
          <w:lang w:val="ky-KG"/>
        </w:rPr>
        <w:t>уш</w:t>
      </w:r>
      <w:r w:rsidRPr="00FA2CF4">
        <w:rPr>
          <w:rFonts w:ascii="Times New Roman" w:hAnsi="Times New Roman" w:cs="Times New Roman"/>
          <w:bCs/>
          <w:sz w:val="28"/>
          <w:szCs w:val="28"/>
          <w:lang w:val="ky-KG"/>
        </w:rPr>
        <w:t>ул токтом долбоору коомдук талкуулоо жол-жобосунан өтүү үчүн Кыргыз Республикасынын Министрлер Кабинетинин</w:t>
      </w:r>
      <w:r w:rsidR="003331B7" w:rsidRPr="00FA2CF4">
        <w:rPr>
          <w:rFonts w:ascii="Times New Roman" w:hAnsi="Times New Roman" w:cs="Times New Roman"/>
          <w:bCs/>
          <w:sz w:val="28"/>
          <w:szCs w:val="28"/>
          <w:lang w:val="ky-KG"/>
        </w:rPr>
        <w:t xml:space="preserve"> </w:t>
      </w:r>
      <w:r w:rsidRPr="00FA2CF4">
        <w:rPr>
          <w:rFonts w:ascii="Times New Roman" w:hAnsi="Times New Roman" w:cs="Times New Roman"/>
          <w:bCs/>
          <w:sz w:val="28"/>
          <w:szCs w:val="28"/>
          <w:lang w:val="ky-KG"/>
        </w:rPr>
        <w:t xml:space="preserve">____ расмий сайтына жайгаштырылган. Сын-пикирлер жана сунуштар түшкөн </w:t>
      </w:r>
      <w:r w:rsidR="003331B7" w:rsidRPr="00FA2CF4">
        <w:rPr>
          <w:rFonts w:ascii="Times New Roman" w:hAnsi="Times New Roman" w:cs="Times New Roman"/>
          <w:bCs/>
          <w:sz w:val="28"/>
          <w:szCs w:val="28"/>
          <w:lang w:val="ky-KG"/>
        </w:rPr>
        <w:t>эмес</w:t>
      </w:r>
      <w:r w:rsidRPr="00FA2CF4">
        <w:rPr>
          <w:rFonts w:ascii="Times New Roman" w:hAnsi="Times New Roman" w:cs="Times New Roman"/>
          <w:bCs/>
          <w:sz w:val="28"/>
          <w:szCs w:val="28"/>
          <w:lang w:val="ky-KG"/>
        </w:rPr>
        <w:t>.</w:t>
      </w:r>
    </w:p>
    <w:p w:rsidR="003331B7" w:rsidRPr="00C93E8C" w:rsidRDefault="003331B7" w:rsidP="00C93E8C">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sz w:val="28"/>
          <w:szCs w:val="28"/>
          <w:lang w:val="ky-KG"/>
        </w:rPr>
        <w:lastRenderedPageBreak/>
        <w:t>Ошондой эле долбоор ченемдик укуктук актылардын долбоорлорун Коомдук талкуулоонун бирдиктүү порталына жайгаштырылган (koomtalkuu.gov.kg). Комментарийлер келген жок.</w:t>
      </w:r>
    </w:p>
    <w:p w:rsidR="003331B7" w:rsidRPr="00FA2CF4" w:rsidRDefault="00DF0ED3" w:rsidP="003331B7">
      <w:pPr>
        <w:pStyle w:val="tkTekst"/>
        <w:spacing w:after="0" w:line="360" w:lineRule="auto"/>
        <w:rPr>
          <w:rFonts w:ascii="Times New Roman" w:hAnsi="Times New Roman" w:cs="Times New Roman"/>
          <w:b/>
          <w:bCs/>
          <w:sz w:val="28"/>
          <w:szCs w:val="28"/>
          <w:lang w:val="ky-KG"/>
        </w:rPr>
      </w:pPr>
      <w:r w:rsidRPr="00FA2CF4">
        <w:rPr>
          <w:rFonts w:ascii="Times New Roman" w:hAnsi="Times New Roman" w:cs="Times New Roman"/>
          <w:sz w:val="28"/>
          <w:szCs w:val="28"/>
          <w:lang w:val="ky-KG"/>
        </w:rPr>
        <w:t>5.</w:t>
      </w:r>
      <w:r w:rsidRPr="00FA2CF4">
        <w:rPr>
          <w:rFonts w:ascii="Times New Roman" w:hAnsi="Times New Roman" w:cs="Times New Roman"/>
          <w:b/>
          <w:bCs/>
          <w:sz w:val="28"/>
          <w:szCs w:val="28"/>
          <w:lang w:val="ky-KG"/>
        </w:rPr>
        <w:t xml:space="preserve"> </w:t>
      </w:r>
      <w:r w:rsidR="003331B7" w:rsidRPr="00FA2CF4">
        <w:rPr>
          <w:rFonts w:ascii="Times New Roman" w:hAnsi="Times New Roman" w:cs="Times New Roman"/>
          <w:b/>
          <w:bCs/>
          <w:sz w:val="28"/>
          <w:szCs w:val="28"/>
          <w:lang w:val="ky-KG"/>
        </w:rPr>
        <w:t>Долбоордун мыйзамдарга шайкештигин талдоо</w:t>
      </w:r>
    </w:p>
    <w:p w:rsidR="003331B7" w:rsidRPr="00FA2CF4" w:rsidRDefault="003331B7" w:rsidP="003331B7">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t>Сунушталган токтомдун долбоору Кыргыз Республикасынын колдонуудагы мыйзамдарынын ченемдерине, ошондой эле Кыргыз Республикасы катышуучу болуп саналган, белгиленген тартипте күчүнө кирген эл аралык келишимдерге каршы келбейт.</w:t>
      </w:r>
    </w:p>
    <w:p w:rsidR="00314D10" w:rsidRPr="00FA2CF4" w:rsidRDefault="00DF0ED3" w:rsidP="00314D10">
      <w:pPr>
        <w:pStyle w:val="tkTekst"/>
        <w:spacing w:after="0" w:line="360" w:lineRule="auto"/>
        <w:rPr>
          <w:rFonts w:ascii="Times New Roman" w:hAnsi="Times New Roman" w:cs="Times New Roman"/>
          <w:b/>
          <w:bCs/>
          <w:sz w:val="28"/>
          <w:szCs w:val="28"/>
          <w:lang w:val="ky-KG"/>
        </w:rPr>
      </w:pPr>
      <w:r w:rsidRPr="00FA2CF4">
        <w:rPr>
          <w:rFonts w:ascii="Times New Roman" w:hAnsi="Times New Roman" w:cs="Times New Roman"/>
          <w:b/>
          <w:bCs/>
          <w:sz w:val="28"/>
          <w:szCs w:val="28"/>
          <w:lang w:val="ky-KG"/>
        </w:rPr>
        <w:t xml:space="preserve">6. </w:t>
      </w:r>
      <w:r w:rsidR="00314D10" w:rsidRPr="00FA2CF4">
        <w:rPr>
          <w:rFonts w:ascii="Times New Roman" w:hAnsi="Times New Roman" w:cs="Times New Roman"/>
          <w:b/>
          <w:bCs/>
          <w:sz w:val="28"/>
          <w:szCs w:val="28"/>
          <w:lang w:val="ky-KG"/>
        </w:rPr>
        <w:t>Каржылоонун зарылдыгы жөнүндө маалымат</w:t>
      </w:r>
    </w:p>
    <w:p w:rsidR="00314D10" w:rsidRPr="00FA2CF4" w:rsidRDefault="00314D10" w:rsidP="00314D10">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t>Аталган токтомдун долбоорунун ченемдерин ишке ашыруу мамлекеттик бюджетке кошумча финансылык оорчулук келтирбейт.</w:t>
      </w:r>
    </w:p>
    <w:p w:rsidR="00314D10" w:rsidRPr="00FA2CF4" w:rsidRDefault="00DF0ED3" w:rsidP="00314D10">
      <w:pPr>
        <w:pStyle w:val="tkTekst"/>
        <w:spacing w:after="0" w:line="360" w:lineRule="auto"/>
        <w:rPr>
          <w:rFonts w:ascii="Times New Roman" w:hAnsi="Times New Roman" w:cs="Times New Roman"/>
          <w:b/>
          <w:bCs/>
          <w:sz w:val="28"/>
          <w:szCs w:val="28"/>
          <w:lang w:val="ky-KG"/>
        </w:rPr>
      </w:pPr>
      <w:r w:rsidRPr="00FA2CF4">
        <w:rPr>
          <w:rFonts w:ascii="Times New Roman" w:hAnsi="Times New Roman" w:cs="Times New Roman"/>
          <w:b/>
          <w:bCs/>
          <w:sz w:val="28"/>
          <w:szCs w:val="28"/>
          <w:lang w:val="ky-KG"/>
        </w:rPr>
        <w:t xml:space="preserve">7. </w:t>
      </w:r>
      <w:r w:rsidR="00314D10" w:rsidRPr="00FA2CF4">
        <w:rPr>
          <w:rFonts w:ascii="Times New Roman" w:hAnsi="Times New Roman" w:cs="Times New Roman"/>
          <w:b/>
          <w:bCs/>
          <w:sz w:val="28"/>
          <w:szCs w:val="28"/>
          <w:lang w:val="ky-KG"/>
        </w:rPr>
        <w:t>Регулятивдик таасирди талдоо жөнүндө маалымат</w:t>
      </w:r>
    </w:p>
    <w:p w:rsidR="00314D10" w:rsidRPr="00FA2CF4" w:rsidRDefault="00314D10" w:rsidP="00314D10">
      <w:pPr>
        <w:pStyle w:val="tkTekst"/>
        <w:spacing w:after="0" w:line="360" w:lineRule="auto"/>
        <w:rPr>
          <w:rFonts w:ascii="Times New Roman" w:hAnsi="Times New Roman" w:cs="Times New Roman"/>
          <w:bCs/>
          <w:sz w:val="28"/>
          <w:szCs w:val="28"/>
          <w:lang w:val="ky-KG"/>
        </w:rPr>
      </w:pPr>
      <w:r w:rsidRPr="00FA2CF4">
        <w:rPr>
          <w:rFonts w:ascii="Times New Roman" w:hAnsi="Times New Roman" w:cs="Times New Roman"/>
          <w:bCs/>
          <w:sz w:val="28"/>
          <w:szCs w:val="28"/>
          <w:lang w:val="ky-KG"/>
        </w:rPr>
        <w:t xml:space="preserve">Кыргыз Республикасынын Өкмөтүнүн </w:t>
      </w:r>
      <w:r w:rsidR="00DF7918" w:rsidRPr="00FA2CF4">
        <w:rPr>
          <w:rFonts w:ascii="Times New Roman" w:hAnsi="Times New Roman" w:cs="Times New Roman"/>
          <w:bCs/>
          <w:sz w:val="28"/>
          <w:szCs w:val="28"/>
          <w:lang w:val="ky-KG"/>
        </w:rPr>
        <w:t>2020</w:t>
      </w:r>
      <w:r w:rsidRPr="00FA2CF4">
        <w:rPr>
          <w:rFonts w:ascii="Times New Roman" w:hAnsi="Times New Roman" w:cs="Times New Roman"/>
          <w:bCs/>
          <w:sz w:val="28"/>
          <w:szCs w:val="28"/>
          <w:lang w:val="ky-KG"/>
        </w:rPr>
        <w:t xml:space="preserve">-жылдын </w:t>
      </w:r>
      <w:r w:rsidR="00DF7918" w:rsidRPr="00FA2CF4">
        <w:rPr>
          <w:rFonts w:ascii="Times New Roman" w:hAnsi="Times New Roman" w:cs="Times New Roman"/>
          <w:bCs/>
          <w:sz w:val="28"/>
          <w:szCs w:val="28"/>
          <w:lang w:val="ky-KG"/>
        </w:rPr>
        <w:t>30</w:t>
      </w:r>
      <w:r w:rsidRPr="00FA2CF4">
        <w:rPr>
          <w:rFonts w:ascii="Times New Roman" w:hAnsi="Times New Roman" w:cs="Times New Roman"/>
          <w:bCs/>
          <w:sz w:val="28"/>
          <w:szCs w:val="28"/>
          <w:lang w:val="ky-KG"/>
        </w:rPr>
        <w:t xml:space="preserve">-сентябрындагы </w:t>
      </w:r>
      <w:r w:rsidR="00DF7918" w:rsidRPr="00FA2CF4">
        <w:rPr>
          <w:rFonts w:ascii="Times New Roman" w:hAnsi="Times New Roman" w:cs="Times New Roman"/>
          <w:bCs/>
          <w:sz w:val="28"/>
          <w:szCs w:val="28"/>
          <w:lang w:val="ky-KG"/>
        </w:rPr>
        <w:t xml:space="preserve">№ 504 </w:t>
      </w:r>
      <w:r w:rsidRPr="00FA2CF4">
        <w:rPr>
          <w:rFonts w:ascii="Times New Roman" w:hAnsi="Times New Roman" w:cs="Times New Roman"/>
          <w:bCs/>
          <w:sz w:val="28"/>
          <w:szCs w:val="28"/>
          <w:lang w:val="ky-KG"/>
        </w:rPr>
        <w:t xml:space="preserve">токтому менен бекитилген Ишкердик субъекттеринин ишине ченемдик укуктук актылардын ЖСТТ жүргүзүү Методикасынын 4-пунктунун 7-пунктчасына ылайык жөнгө салуучу таасирди талдоо (ЖСТТ) талап кылынбайт, анткени токтомдун долбоору юридикалык күчүнүн деңгээли боюнча жогору турган ченемдик укуктук актыга </w:t>
      </w:r>
      <w:r w:rsidR="00DF7918" w:rsidRPr="00FA2CF4">
        <w:rPr>
          <w:rFonts w:ascii="Times New Roman" w:hAnsi="Times New Roman" w:cs="Times New Roman"/>
          <w:bCs/>
          <w:sz w:val="28"/>
          <w:szCs w:val="28"/>
          <w:lang w:val="ky-KG"/>
        </w:rPr>
        <w:t>шайкеш</w:t>
      </w:r>
      <w:r w:rsidRPr="00FA2CF4">
        <w:rPr>
          <w:rFonts w:ascii="Times New Roman" w:hAnsi="Times New Roman" w:cs="Times New Roman"/>
          <w:bCs/>
          <w:sz w:val="28"/>
          <w:szCs w:val="28"/>
          <w:lang w:val="ky-KG"/>
        </w:rPr>
        <w:t xml:space="preserve"> келтирүүгө багытталган.</w:t>
      </w:r>
    </w:p>
    <w:p w:rsidR="00B15DB6" w:rsidRPr="00FA2CF4" w:rsidRDefault="00B15DB6" w:rsidP="006037A7">
      <w:pPr>
        <w:tabs>
          <w:tab w:val="left" w:pos="1418"/>
        </w:tabs>
        <w:spacing w:after="0" w:line="360" w:lineRule="auto"/>
        <w:jc w:val="both"/>
        <w:rPr>
          <w:rFonts w:ascii="Times New Roman" w:hAnsi="Times New Roman" w:cs="Times New Roman"/>
          <w:sz w:val="28"/>
          <w:szCs w:val="28"/>
          <w:lang w:val="ky-KG"/>
        </w:rPr>
      </w:pPr>
    </w:p>
    <w:p w:rsidR="00DF7918" w:rsidRPr="00FA2CF4" w:rsidRDefault="00DF7918" w:rsidP="006037A7">
      <w:pPr>
        <w:widowControl w:val="0"/>
        <w:autoSpaceDE w:val="0"/>
        <w:autoSpaceDN w:val="0"/>
        <w:adjustRightInd w:val="0"/>
        <w:spacing w:after="0" w:line="360" w:lineRule="auto"/>
        <w:ind w:firstLine="567"/>
        <w:rPr>
          <w:rFonts w:ascii="Times New Roman" w:hAnsi="Times New Roman" w:cs="Times New Roman"/>
          <w:b/>
          <w:sz w:val="28"/>
          <w:szCs w:val="28"/>
          <w:lang w:val="ky-KG"/>
        </w:rPr>
      </w:pPr>
      <w:r w:rsidRPr="00FA2CF4">
        <w:rPr>
          <w:rFonts w:ascii="Times New Roman" w:hAnsi="Times New Roman" w:cs="Times New Roman"/>
          <w:b/>
          <w:sz w:val="28"/>
          <w:szCs w:val="28"/>
          <w:lang w:val="ky-KG"/>
        </w:rPr>
        <w:t xml:space="preserve">Кыргыз Республикасынын  </w:t>
      </w:r>
    </w:p>
    <w:p w:rsidR="00FA2CF4" w:rsidRPr="00FA2CF4" w:rsidRDefault="00FA2CF4" w:rsidP="006037A7">
      <w:pPr>
        <w:widowControl w:val="0"/>
        <w:autoSpaceDE w:val="0"/>
        <w:autoSpaceDN w:val="0"/>
        <w:adjustRightInd w:val="0"/>
        <w:spacing w:after="0" w:line="360" w:lineRule="auto"/>
        <w:ind w:firstLine="567"/>
        <w:rPr>
          <w:rFonts w:ascii="Times New Roman" w:hAnsi="Times New Roman" w:cs="Times New Roman"/>
          <w:b/>
          <w:sz w:val="28"/>
          <w:szCs w:val="28"/>
          <w:lang w:val="ky-KG"/>
        </w:rPr>
      </w:pPr>
      <w:r w:rsidRPr="00FA2CF4">
        <w:rPr>
          <w:rFonts w:ascii="Times New Roman" w:hAnsi="Times New Roman" w:cs="Times New Roman"/>
          <w:b/>
          <w:sz w:val="28"/>
          <w:szCs w:val="28"/>
          <w:lang w:val="ky-KG"/>
        </w:rPr>
        <w:t>э</w:t>
      </w:r>
      <w:r w:rsidR="00DF7918" w:rsidRPr="00FA2CF4">
        <w:rPr>
          <w:rFonts w:ascii="Times New Roman" w:hAnsi="Times New Roman" w:cs="Times New Roman"/>
          <w:b/>
          <w:sz w:val="28"/>
          <w:szCs w:val="28"/>
          <w:lang w:val="ky-KG"/>
        </w:rPr>
        <w:t xml:space="preserve">кономика жана </w:t>
      </w:r>
    </w:p>
    <w:p w:rsidR="0086563B" w:rsidRDefault="00DF7918" w:rsidP="00FA2CF4">
      <w:pPr>
        <w:widowControl w:val="0"/>
        <w:autoSpaceDE w:val="0"/>
        <w:autoSpaceDN w:val="0"/>
        <w:adjustRightInd w:val="0"/>
        <w:spacing w:after="0" w:line="360" w:lineRule="auto"/>
        <w:ind w:firstLine="567"/>
        <w:rPr>
          <w:rFonts w:ascii="Times New Roman" w:hAnsi="Times New Roman" w:cs="Times New Roman"/>
          <w:b/>
          <w:sz w:val="28"/>
          <w:szCs w:val="28"/>
          <w:lang w:val="ky-KG"/>
        </w:rPr>
      </w:pPr>
      <w:r w:rsidRPr="00FA2CF4">
        <w:rPr>
          <w:rFonts w:ascii="Times New Roman" w:hAnsi="Times New Roman" w:cs="Times New Roman"/>
          <w:b/>
          <w:sz w:val="28"/>
          <w:szCs w:val="28"/>
          <w:lang w:val="ky-KG"/>
        </w:rPr>
        <w:t>коммерция министри</w:t>
      </w:r>
      <w:r w:rsidR="00FA2CF4" w:rsidRPr="00FA2CF4">
        <w:rPr>
          <w:rFonts w:ascii="Times New Roman" w:hAnsi="Times New Roman" w:cs="Times New Roman"/>
          <w:b/>
          <w:sz w:val="28"/>
          <w:szCs w:val="28"/>
          <w:lang w:val="ky-KG"/>
        </w:rPr>
        <w:t xml:space="preserve"> </w:t>
      </w:r>
      <w:r w:rsidR="00FA2CF4" w:rsidRPr="00FA2CF4">
        <w:rPr>
          <w:rFonts w:ascii="Times New Roman" w:hAnsi="Times New Roman" w:cs="Times New Roman"/>
          <w:b/>
          <w:sz w:val="28"/>
          <w:szCs w:val="28"/>
          <w:lang w:val="ky-KG"/>
        </w:rPr>
        <w:tab/>
      </w:r>
      <w:r w:rsidR="00DF0ED3" w:rsidRPr="00FA2CF4">
        <w:rPr>
          <w:rFonts w:ascii="Times New Roman" w:hAnsi="Times New Roman" w:cs="Times New Roman"/>
          <w:b/>
          <w:sz w:val="28"/>
          <w:szCs w:val="28"/>
          <w:lang w:val="ky-KG"/>
        </w:rPr>
        <w:tab/>
      </w:r>
      <w:r w:rsidR="00DF0ED3" w:rsidRPr="00FA2CF4">
        <w:rPr>
          <w:rFonts w:ascii="Times New Roman" w:hAnsi="Times New Roman" w:cs="Times New Roman"/>
          <w:b/>
          <w:sz w:val="28"/>
          <w:szCs w:val="28"/>
          <w:lang w:val="ky-KG"/>
        </w:rPr>
        <w:tab/>
      </w:r>
      <w:bookmarkStart w:id="0" w:name="Par1"/>
      <w:bookmarkEnd w:id="0"/>
      <w:r w:rsidR="00BC4889" w:rsidRPr="00FA2CF4">
        <w:rPr>
          <w:rFonts w:ascii="Times New Roman" w:hAnsi="Times New Roman" w:cs="Times New Roman"/>
          <w:b/>
          <w:sz w:val="28"/>
          <w:szCs w:val="28"/>
          <w:lang w:val="ky-KG"/>
        </w:rPr>
        <w:tab/>
        <w:t>Д.Дж. Амангельдиев</w:t>
      </w:r>
    </w:p>
    <w:p w:rsidR="00DD2FEF" w:rsidRDefault="00DD2FEF" w:rsidP="00DD2FEF">
      <w:pPr>
        <w:widowControl w:val="0"/>
        <w:autoSpaceDE w:val="0"/>
        <w:autoSpaceDN w:val="0"/>
        <w:adjustRightInd w:val="0"/>
        <w:spacing w:after="0" w:line="360" w:lineRule="auto"/>
        <w:ind w:firstLine="567"/>
        <w:jc w:val="center"/>
        <w:rPr>
          <w:rFonts w:ascii="Times New Roman" w:hAnsi="Times New Roman" w:cs="Times New Roman"/>
          <w:sz w:val="28"/>
          <w:szCs w:val="28"/>
          <w:lang w:val="ky-KG"/>
        </w:rPr>
      </w:pPr>
      <w:r w:rsidRPr="00DD2FEF">
        <w:rPr>
          <w:rFonts w:ascii="Times New Roman" w:hAnsi="Times New Roman" w:cs="Times New Roman"/>
          <w:sz w:val="28"/>
          <w:szCs w:val="28"/>
          <w:lang w:val="ky-KG"/>
        </w:rPr>
        <w:t>(министр жок учурда, министрдин</w:t>
      </w:r>
    </w:p>
    <w:p w:rsidR="00DD2FEF" w:rsidRPr="00DD2FEF" w:rsidRDefault="00DD2FEF" w:rsidP="00DD2FEF">
      <w:pPr>
        <w:widowControl w:val="0"/>
        <w:autoSpaceDE w:val="0"/>
        <w:autoSpaceDN w:val="0"/>
        <w:adjustRightInd w:val="0"/>
        <w:spacing w:after="0" w:line="360" w:lineRule="auto"/>
        <w:ind w:firstLine="567"/>
        <w:jc w:val="center"/>
        <w:rPr>
          <w:lang w:val="ky-KG"/>
        </w:rPr>
      </w:pPr>
      <w:r w:rsidRPr="00DD2FEF">
        <w:rPr>
          <w:rFonts w:ascii="Times New Roman" w:hAnsi="Times New Roman" w:cs="Times New Roman"/>
          <w:sz w:val="28"/>
          <w:szCs w:val="28"/>
          <w:lang w:val="ky-KG"/>
        </w:rPr>
        <w:t>биринчи орун басары – С.А. Урустемов)</w:t>
      </w:r>
      <w:bookmarkStart w:id="1" w:name="_GoBack"/>
      <w:bookmarkEnd w:id="1"/>
    </w:p>
    <w:sectPr w:rsidR="00DD2FEF" w:rsidRPr="00DD2FEF" w:rsidSect="00C93E8C">
      <w:pgSz w:w="11906" w:h="16838"/>
      <w:pgMar w:top="1135" w:right="1274" w:bottom="1134"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3B7C" w:rsidRDefault="00683B7C" w:rsidP="00C2163C">
      <w:pPr>
        <w:spacing w:after="0" w:line="240" w:lineRule="auto"/>
      </w:pPr>
      <w:r>
        <w:separator/>
      </w:r>
    </w:p>
  </w:endnote>
  <w:endnote w:type="continuationSeparator" w:id="0">
    <w:p w:rsidR="00683B7C" w:rsidRDefault="00683B7C" w:rsidP="00C216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3B7C" w:rsidRDefault="00683B7C" w:rsidP="00C2163C">
      <w:pPr>
        <w:spacing w:after="0" w:line="240" w:lineRule="auto"/>
      </w:pPr>
      <w:r>
        <w:separator/>
      </w:r>
    </w:p>
  </w:footnote>
  <w:footnote w:type="continuationSeparator" w:id="0">
    <w:p w:rsidR="00683B7C" w:rsidRDefault="00683B7C" w:rsidP="00C216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E3E68"/>
    <w:multiLevelType w:val="hybridMultilevel"/>
    <w:tmpl w:val="22E89DF0"/>
    <w:lvl w:ilvl="0" w:tplc="60DAE37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30B01BE4"/>
    <w:multiLevelType w:val="hybridMultilevel"/>
    <w:tmpl w:val="65F4DAD0"/>
    <w:lvl w:ilvl="0" w:tplc="A51E1A4E">
      <w:start w:val="1"/>
      <w:numFmt w:val="bullet"/>
      <w:lvlText w:val="-"/>
      <w:lvlJc w:val="left"/>
      <w:pPr>
        <w:ind w:left="1774" w:hanging="360"/>
      </w:pPr>
      <w:rPr>
        <w:rFonts w:ascii="Times New Roman" w:eastAsiaTheme="minorHAnsi" w:hAnsi="Times New Roman" w:cs="Times New Roman" w:hint="default"/>
      </w:rPr>
    </w:lvl>
    <w:lvl w:ilvl="1" w:tplc="04190003" w:tentative="1">
      <w:start w:val="1"/>
      <w:numFmt w:val="bullet"/>
      <w:lvlText w:val="o"/>
      <w:lvlJc w:val="left"/>
      <w:pPr>
        <w:ind w:left="2494" w:hanging="360"/>
      </w:pPr>
      <w:rPr>
        <w:rFonts w:ascii="Courier New" w:hAnsi="Courier New" w:cs="Courier New" w:hint="default"/>
      </w:rPr>
    </w:lvl>
    <w:lvl w:ilvl="2" w:tplc="04190005" w:tentative="1">
      <w:start w:val="1"/>
      <w:numFmt w:val="bullet"/>
      <w:lvlText w:val=""/>
      <w:lvlJc w:val="left"/>
      <w:pPr>
        <w:ind w:left="3214" w:hanging="360"/>
      </w:pPr>
      <w:rPr>
        <w:rFonts w:ascii="Wingdings" w:hAnsi="Wingdings" w:hint="default"/>
      </w:rPr>
    </w:lvl>
    <w:lvl w:ilvl="3" w:tplc="04190001" w:tentative="1">
      <w:start w:val="1"/>
      <w:numFmt w:val="bullet"/>
      <w:lvlText w:val=""/>
      <w:lvlJc w:val="left"/>
      <w:pPr>
        <w:ind w:left="3934" w:hanging="360"/>
      </w:pPr>
      <w:rPr>
        <w:rFonts w:ascii="Symbol" w:hAnsi="Symbol" w:hint="default"/>
      </w:rPr>
    </w:lvl>
    <w:lvl w:ilvl="4" w:tplc="04190003" w:tentative="1">
      <w:start w:val="1"/>
      <w:numFmt w:val="bullet"/>
      <w:lvlText w:val="o"/>
      <w:lvlJc w:val="left"/>
      <w:pPr>
        <w:ind w:left="4654" w:hanging="360"/>
      </w:pPr>
      <w:rPr>
        <w:rFonts w:ascii="Courier New" w:hAnsi="Courier New" w:cs="Courier New" w:hint="default"/>
      </w:rPr>
    </w:lvl>
    <w:lvl w:ilvl="5" w:tplc="04190005" w:tentative="1">
      <w:start w:val="1"/>
      <w:numFmt w:val="bullet"/>
      <w:lvlText w:val=""/>
      <w:lvlJc w:val="left"/>
      <w:pPr>
        <w:ind w:left="5374" w:hanging="360"/>
      </w:pPr>
      <w:rPr>
        <w:rFonts w:ascii="Wingdings" w:hAnsi="Wingdings" w:hint="default"/>
      </w:rPr>
    </w:lvl>
    <w:lvl w:ilvl="6" w:tplc="04190001" w:tentative="1">
      <w:start w:val="1"/>
      <w:numFmt w:val="bullet"/>
      <w:lvlText w:val=""/>
      <w:lvlJc w:val="left"/>
      <w:pPr>
        <w:ind w:left="6094" w:hanging="360"/>
      </w:pPr>
      <w:rPr>
        <w:rFonts w:ascii="Symbol" w:hAnsi="Symbol" w:hint="default"/>
      </w:rPr>
    </w:lvl>
    <w:lvl w:ilvl="7" w:tplc="04190003" w:tentative="1">
      <w:start w:val="1"/>
      <w:numFmt w:val="bullet"/>
      <w:lvlText w:val="o"/>
      <w:lvlJc w:val="left"/>
      <w:pPr>
        <w:ind w:left="6814" w:hanging="360"/>
      </w:pPr>
      <w:rPr>
        <w:rFonts w:ascii="Courier New" w:hAnsi="Courier New" w:cs="Courier New" w:hint="default"/>
      </w:rPr>
    </w:lvl>
    <w:lvl w:ilvl="8" w:tplc="04190005" w:tentative="1">
      <w:start w:val="1"/>
      <w:numFmt w:val="bullet"/>
      <w:lvlText w:val=""/>
      <w:lvlJc w:val="left"/>
      <w:pPr>
        <w:ind w:left="7534" w:hanging="360"/>
      </w:pPr>
      <w:rPr>
        <w:rFonts w:ascii="Wingdings" w:hAnsi="Wingdings" w:hint="default"/>
      </w:rPr>
    </w:lvl>
  </w:abstractNum>
  <w:abstractNum w:abstractNumId="2" w15:restartNumberingAfterBreak="0">
    <w:nsid w:val="52D32ADD"/>
    <w:multiLevelType w:val="hybridMultilevel"/>
    <w:tmpl w:val="D0AE49CE"/>
    <w:lvl w:ilvl="0" w:tplc="577235D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7F3E397B"/>
    <w:multiLevelType w:val="hybridMultilevel"/>
    <w:tmpl w:val="7DF4682E"/>
    <w:lvl w:ilvl="0" w:tplc="6DB644DE">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0ED3"/>
    <w:rsid w:val="00002231"/>
    <w:rsid w:val="00026C1A"/>
    <w:rsid w:val="000365B0"/>
    <w:rsid w:val="00042974"/>
    <w:rsid w:val="000500E6"/>
    <w:rsid w:val="000608C5"/>
    <w:rsid w:val="00066C02"/>
    <w:rsid w:val="000867A3"/>
    <w:rsid w:val="000E36AA"/>
    <w:rsid w:val="000E4D6F"/>
    <w:rsid w:val="00140F7D"/>
    <w:rsid w:val="00156D49"/>
    <w:rsid w:val="00184ACD"/>
    <w:rsid w:val="00196614"/>
    <w:rsid w:val="001A23A6"/>
    <w:rsid w:val="001B461F"/>
    <w:rsid w:val="001C15DA"/>
    <w:rsid w:val="001D1BF3"/>
    <w:rsid w:val="001D4541"/>
    <w:rsid w:val="001E6F79"/>
    <w:rsid w:val="001F4645"/>
    <w:rsid w:val="001F616D"/>
    <w:rsid w:val="00202879"/>
    <w:rsid w:val="00215921"/>
    <w:rsid w:val="00220855"/>
    <w:rsid w:val="00247A69"/>
    <w:rsid w:val="00250E04"/>
    <w:rsid w:val="00255294"/>
    <w:rsid w:val="00271227"/>
    <w:rsid w:val="00287142"/>
    <w:rsid w:val="002B0B33"/>
    <w:rsid w:val="002B75B1"/>
    <w:rsid w:val="002C215C"/>
    <w:rsid w:val="002D2065"/>
    <w:rsid w:val="002E7C71"/>
    <w:rsid w:val="00314D10"/>
    <w:rsid w:val="003331B7"/>
    <w:rsid w:val="00377900"/>
    <w:rsid w:val="00391E6B"/>
    <w:rsid w:val="003C748E"/>
    <w:rsid w:val="003E5E6E"/>
    <w:rsid w:val="00400AD1"/>
    <w:rsid w:val="00454877"/>
    <w:rsid w:val="004A47DF"/>
    <w:rsid w:val="004B10B9"/>
    <w:rsid w:val="004B77FD"/>
    <w:rsid w:val="00517F36"/>
    <w:rsid w:val="00523BA6"/>
    <w:rsid w:val="00533C67"/>
    <w:rsid w:val="00543B50"/>
    <w:rsid w:val="00566589"/>
    <w:rsid w:val="00596ED8"/>
    <w:rsid w:val="005C3C04"/>
    <w:rsid w:val="005D2D19"/>
    <w:rsid w:val="005F5775"/>
    <w:rsid w:val="006037A7"/>
    <w:rsid w:val="00626C55"/>
    <w:rsid w:val="006664C0"/>
    <w:rsid w:val="006759B9"/>
    <w:rsid w:val="00683B7C"/>
    <w:rsid w:val="00690799"/>
    <w:rsid w:val="00691273"/>
    <w:rsid w:val="00697A96"/>
    <w:rsid w:val="006B7B24"/>
    <w:rsid w:val="006C3545"/>
    <w:rsid w:val="006E2279"/>
    <w:rsid w:val="00706333"/>
    <w:rsid w:val="0070723E"/>
    <w:rsid w:val="00732C5E"/>
    <w:rsid w:val="00744189"/>
    <w:rsid w:val="007449EE"/>
    <w:rsid w:val="0076328D"/>
    <w:rsid w:val="00782B8E"/>
    <w:rsid w:val="007B31DE"/>
    <w:rsid w:val="007C4F64"/>
    <w:rsid w:val="007C7062"/>
    <w:rsid w:val="007E2936"/>
    <w:rsid w:val="007E6DDD"/>
    <w:rsid w:val="00823D15"/>
    <w:rsid w:val="008263F3"/>
    <w:rsid w:val="00830419"/>
    <w:rsid w:val="00846BEB"/>
    <w:rsid w:val="008A3E18"/>
    <w:rsid w:val="008B4C14"/>
    <w:rsid w:val="008B554C"/>
    <w:rsid w:val="008E673C"/>
    <w:rsid w:val="00902E90"/>
    <w:rsid w:val="0094046B"/>
    <w:rsid w:val="0094347D"/>
    <w:rsid w:val="00945CAF"/>
    <w:rsid w:val="00947D5E"/>
    <w:rsid w:val="00966002"/>
    <w:rsid w:val="009A4A6C"/>
    <w:rsid w:val="009A6811"/>
    <w:rsid w:val="009C2D43"/>
    <w:rsid w:val="009C6ECC"/>
    <w:rsid w:val="00A003A2"/>
    <w:rsid w:val="00A212DD"/>
    <w:rsid w:val="00A34836"/>
    <w:rsid w:val="00A41ECA"/>
    <w:rsid w:val="00A47E6C"/>
    <w:rsid w:val="00AA747B"/>
    <w:rsid w:val="00AB2078"/>
    <w:rsid w:val="00AB399F"/>
    <w:rsid w:val="00AD7DE6"/>
    <w:rsid w:val="00AE7E53"/>
    <w:rsid w:val="00AF0D51"/>
    <w:rsid w:val="00B03D04"/>
    <w:rsid w:val="00B1341A"/>
    <w:rsid w:val="00B15DB6"/>
    <w:rsid w:val="00B1715B"/>
    <w:rsid w:val="00B62365"/>
    <w:rsid w:val="00B77496"/>
    <w:rsid w:val="00BC4889"/>
    <w:rsid w:val="00BD0149"/>
    <w:rsid w:val="00C20ECD"/>
    <w:rsid w:val="00C2163C"/>
    <w:rsid w:val="00C23257"/>
    <w:rsid w:val="00C93E8C"/>
    <w:rsid w:val="00CD2214"/>
    <w:rsid w:val="00CD276A"/>
    <w:rsid w:val="00CE145F"/>
    <w:rsid w:val="00CE24DF"/>
    <w:rsid w:val="00D0671D"/>
    <w:rsid w:val="00D14C53"/>
    <w:rsid w:val="00D26941"/>
    <w:rsid w:val="00D3614C"/>
    <w:rsid w:val="00D57820"/>
    <w:rsid w:val="00D7682A"/>
    <w:rsid w:val="00D93BF5"/>
    <w:rsid w:val="00D97671"/>
    <w:rsid w:val="00DB3BE3"/>
    <w:rsid w:val="00DB6FBD"/>
    <w:rsid w:val="00DC2713"/>
    <w:rsid w:val="00DD2FEF"/>
    <w:rsid w:val="00DD5054"/>
    <w:rsid w:val="00DD6D78"/>
    <w:rsid w:val="00DF0ED3"/>
    <w:rsid w:val="00DF7918"/>
    <w:rsid w:val="00E21D9C"/>
    <w:rsid w:val="00E25727"/>
    <w:rsid w:val="00E31BAC"/>
    <w:rsid w:val="00E33BBC"/>
    <w:rsid w:val="00E4000B"/>
    <w:rsid w:val="00E51B1B"/>
    <w:rsid w:val="00E66C44"/>
    <w:rsid w:val="00E86370"/>
    <w:rsid w:val="00EA3465"/>
    <w:rsid w:val="00EC473F"/>
    <w:rsid w:val="00EE51FC"/>
    <w:rsid w:val="00EE54B5"/>
    <w:rsid w:val="00F14AB4"/>
    <w:rsid w:val="00F62AFD"/>
    <w:rsid w:val="00F90342"/>
    <w:rsid w:val="00F96802"/>
    <w:rsid w:val="00FA2CF4"/>
    <w:rsid w:val="00FB0BF3"/>
    <w:rsid w:val="00FC3899"/>
    <w:rsid w:val="00FE593A"/>
    <w:rsid w:val="00FE63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D28F2-E331-4D82-800A-46982E289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ED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F0ED3"/>
    <w:pPr>
      <w:spacing w:after="60" w:line="240" w:lineRule="auto"/>
      <w:ind w:firstLine="567"/>
      <w:jc w:val="both"/>
    </w:pPr>
    <w:rPr>
      <w:rFonts w:ascii="Arial" w:eastAsia="Times New Roman" w:hAnsi="Arial" w:cs="Arial"/>
      <w:sz w:val="20"/>
      <w:szCs w:val="20"/>
      <w:lang w:eastAsia="ru-RU"/>
    </w:rPr>
  </w:style>
  <w:style w:type="paragraph" w:styleId="a3">
    <w:name w:val="header"/>
    <w:basedOn w:val="a"/>
    <w:link w:val="a4"/>
    <w:uiPriority w:val="99"/>
    <w:unhideWhenUsed/>
    <w:rsid w:val="00C2163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2163C"/>
  </w:style>
  <w:style w:type="paragraph" w:styleId="a5">
    <w:name w:val="footer"/>
    <w:basedOn w:val="a"/>
    <w:link w:val="a6"/>
    <w:uiPriority w:val="99"/>
    <w:unhideWhenUsed/>
    <w:rsid w:val="00C2163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2163C"/>
  </w:style>
  <w:style w:type="paragraph" w:styleId="a7">
    <w:name w:val="Balloon Text"/>
    <w:basedOn w:val="a"/>
    <w:link w:val="a8"/>
    <w:uiPriority w:val="99"/>
    <w:semiHidden/>
    <w:unhideWhenUsed/>
    <w:rsid w:val="00902E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02E90"/>
    <w:rPr>
      <w:rFonts w:ascii="Segoe UI" w:hAnsi="Segoe UI" w:cs="Segoe UI"/>
      <w:sz w:val="18"/>
      <w:szCs w:val="18"/>
    </w:rPr>
  </w:style>
  <w:style w:type="table" w:styleId="a9">
    <w:name w:val="Table Grid"/>
    <w:basedOn w:val="a1"/>
    <w:uiPriority w:val="59"/>
    <w:rsid w:val="00BD0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2">
    <w:name w:val="_Заголовок Раздел (tkZagolovok2)"/>
    <w:basedOn w:val="a"/>
    <w:rsid w:val="006E2279"/>
    <w:pPr>
      <w:spacing w:before="200" w:after="200" w:line="276" w:lineRule="auto"/>
      <w:ind w:left="1134" w:right="1134"/>
      <w:jc w:val="center"/>
    </w:pPr>
    <w:rPr>
      <w:rFonts w:ascii="Arial" w:eastAsia="Times New Roman" w:hAnsi="Arial" w:cs="Arial"/>
      <w:b/>
      <w:bCs/>
      <w:sz w:val="24"/>
      <w:szCs w:val="24"/>
      <w:lang w:eastAsia="ru-RU"/>
    </w:rPr>
  </w:style>
  <w:style w:type="paragraph" w:styleId="aa">
    <w:name w:val="List Paragraph"/>
    <w:basedOn w:val="a"/>
    <w:uiPriority w:val="34"/>
    <w:qFormat/>
    <w:rsid w:val="007C4F64"/>
    <w:pPr>
      <w:ind w:left="720"/>
      <w:contextualSpacing/>
    </w:pPr>
  </w:style>
  <w:style w:type="character" w:styleId="ab">
    <w:name w:val="Hyperlink"/>
    <w:uiPriority w:val="99"/>
    <w:semiHidden/>
    <w:unhideWhenUsed/>
    <w:rsid w:val="009C2D43"/>
    <w:rPr>
      <w:color w:val="0000FF"/>
      <w:u w:val="single"/>
    </w:rPr>
  </w:style>
  <w:style w:type="paragraph" w:customStyle="1" w:styleId="tkForma">
    <w:name w:val="_Форма (tkForma)"/>
    <w:basedOn w:val="a"/>
    <w:rsid w:val="00947D5E"/>
    <w:pPr>
      <w:spacing w:after="200" w:line="276" w:lineRule="auto"/>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1</Pages>
  <Words>900</Words>
  <Characters>5131</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Дамира А. Соодалиева</dc:creator>
  <cp:lastModifiedBy>Жекшенкуль Кожошева</cp:lastModifiedBy>
  <cp:revision>18</cp:revision>
  <cp:lastPrinted>2022-02-24T03:39:00Z</cp:lastPrinted>
  <dcterms:created xsi:type="dcterms:W3CDTF">2021-11-29T03:46:00Z</dcterms:created>
  <dcterms:modified xsi:type="dcterms:W3CDTF">2022-02-24T03:46:00Z</dcterms:modified>
</cp:coreProperties>
</file>